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damskie zimowe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&lt;strong&gt;Rękawiczki damskie zimowe&lt;/strong&gt; - nie wyobrażamy sobie bez nich zimnych dni. Jaka jest ich historia i gdzie dostać najlepsze?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Rękawiczki damskie zimowe - niezbędnik dla dłoni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Rękawiczki znane są każdemu z nas. Zakładamy je w zimne pory roku każdego dnia, by ochronić ręce przed chłodem. Najbardziej znane są dla nas więc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rękawiczki damskie zimowe</w:t>
      </w:r>
      <w:r>
        <w:rPr>
          <w:rFonts w:ascii="calibri" w:hAnsi="calibri" w:eastAsia="calibri" w:cs="calibri"/>
          <w:sz w:val="24"/>
          <w:szCs w:val="24"/>
        </w:rPr>
        <w:t xml:space="preserve">. Ich początki były jednak zupełnie inne. Jeśli chcecie poznać ich historię, koniecznie przeczytajcie nasz dzisiejszy artykuł.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nie taka oczywista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Rękawiczki swój początek mają w starożytności, kiedy to rzucało się je pod nogi przeciwnika, by wyzwać go na pojedynek. Kobiety często również delikatnie upuszczały je na ziemię, by okazać swoje zainteresowanie mężczyźnie. Co ciekawe, w starożytnym Egipcie rękawiczki zastępowały sztućce podczas posiłków, które jadano rękami. Chroniły one przed poparzeniami, czyli zupełnie przeciwnie niż w obecnych czasach. Dzisiaj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rękawiczki damskie zimowe</w:t>
      </w:r>
      <w:r>
        <w:rPr>
          <w:rFonts w:ascii="calibri" w:hAnsi="calibri" w:eastAsia="calibri" w:cs="calibri"/>
          <w:sz w:val="24"/>
          <w:szCs w:val="24"/>
        </w:rPr>
        <w:t xml:space="preserve"> służą jedynie do uzupełnienia codziennej stylizacji i jak już wcześniej wspomnieliśmy, do ochrony naszych rąk przed zimnem.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Piękne, wysokiej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damskie zimowe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Eye For Fashion. Sprawdź koniecznie ofertę na stronie i wybierz idealny model dla Ciebie, który będzie nie tylko ciepły, ale również stylowy - odpowiedni również na panującą obecnie jesień!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akcesoria/rekawic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2024-04-28T14:56:39+02:00</dcterms:created>
  <dcterms:modified xsi:type="dcterms:W3CDTF">2024-04-28T14:56:39+02:00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