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sukienki maxi.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stylizacji, które sprawdzą się podczas cieplejszych dni? Zależy Ci na tym, aby skompletować swoją szafę o nowe, zwiewne ubrania? Jedno jest pewne, &lt;b&gt;letnie sukienki maxi&lt;/b&gt; wpisują się w trendy i koniecznie musisz mieć je w swoje szafie. Sprawdź najmodniejsze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sukienki maxi - must have w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przekracza 25 stopni Celsjusza, zrzucamy z siebie spodnie i okrycia wierzchnie na rzecz przewiewnych ubrań.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letnie sukienki maxi</w:t>
      </w:r>
      <w:r>
        <w:rPr>
          <w:rFonts w:ascii="calibri" w:hAnsi="calibri" w:eastAsia="calibri" w:cs="calibri"/>
          <w:sz w:val="24"/>
          <w:szCs w:val="24"/>
        </w:rPr>
        <w:t xml:space="preserve">, które powstały z myślą o wszystkich kobietach, które cenią sobie modne rozwiązania w połączeniu z wygodą i komfortem. Delikatne, przewiewne, niezwykle kobiece, wydłużają sylwetkę i stanowią przysłowiową kropkę nad i stylizacji - zarówno tych na co dzień, jak i na ważniejsze okazje. Z pewnością warto mieć je w swojej szafie - zwłaszcza w czasie upałów!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Letnie sukienki maxi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ciekawych wzorach i kolorach, a to wszystko z myślą o tym, aby dopasować się do wielu okazji. W sezonie wiosna/lato 2020 dużą popularnością cieszą się sukienki z motywami florystycznymi, będące wyrazem elegancji, beztroski czy romantyzmu. Jeśli chcesz stworzyć modną stylizację z udziałem sukienek maxi, wybierz te w niezwykle dziewczęcym stylu boho. Falbany, koronki i hafty - wszystko to doda całości niesamowitego charakteru. Nie zwlekaj! Zacznij kompletowanie swojej szafy na lato już dziś!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pl/artykuly/blog/trendy-w-modzie-na-wiosne-sukienki-m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2026-07-09T10:59:09+02:00</dcterms:created>
  <dcterms:modified xsi:type="dcterms:W3CDTF">2026-07-09T10:59:09+02:00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