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Błękitna sukienka ze zwiewnymi rękawkami - tego lata postaw na pastele!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wiosna-lato 2019 wciąż będą królowały oastele! &lt;b&gt;Błękitna sukienka ze zwiewnymi rękawkami&lt;/b&gt; od Potis &amp; Verso to doskonała propozycja wpisująca się w te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Błękitna sukienka ze zwiewnymi rękawkami: idealna na wiele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marzy o sukience, którą mogłaby założyć na wiele okazji niezależnie od tego, czy to wesele, elegancki bankiet czy przyjęcie urodzinowe. Taka właśnie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błękitna sukienka ze zwiewnymi rękawkami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Potis &amp; Verso. Dlaczego? Ma piękny, prosty krój, ozdobiony fantazyjnymi rękawami i niebanalnym dekoltem. Wspaniale sprawdzi się zarówno w biurze, jak i na wyjściach do teatru czy na randkę.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Błękitna sukienka ze zwiewnymi rękawkami: z czym ją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tego, na jaką okazję chcesz ubrać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błękitną sukienkę ze zwiewnymi rękawkami</w:t>
      </w:r>
      <w:r>
        <w:rPr>
          <w:rFonts w:ascii="calibri" w:hAnsi="calibri" w:eastAsia="calibri" w:cs="calibri"/>
          <w:sz w:val="24"/>
          <w:szCs w:val="24"/>
        </w:rPr>
        <w:t xml:space="preserve">, możesz dopasować do niej różne dodatki. Ze względu na dekolt w kształcie serca, jeśli chodzi o naszyjniki, możesz z nich zrezygnować zupełnie lub postawić tylko na delikatny łańcuszek, by nie przytłoczyć kreacji zbyt okazałymi ozdobami. Z kreacją pięknie będą prezentowały się klasyczne szpilki w kolorze nude lub srebrnym.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Pastele wciąż w modzie!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tym sezonie pastele wciąż pozostają w modzie. Mimo tego, że soczyste barwy wkroczyły na wybiegi w wielkim stylu, delikatne kolory wcale z nich nie zeszły. </w:t>
      </w:r>
      <w:r>
        <w:rPr>
          <w:rFonts w:ascii="calibri" w:hAnsi="calibri" w:eastAsia="calibri" w:cs="calibri"/>
          <w:sz w:val="24"/>
          <w:szCs w:val="24"/>
          <w:b/>
        </w:rPr>
        <w:t xml:space="preserve">Błękitna sukienka ze zwiewnymi rękawkami</w:t>
      </w:r>
      <w:r>
        <w:rPr>
          <w:rFonts w:ascii="calibri" w:hAnsi="calibri" w:eastAsia="calibri" w:cs="calibri"/>
          <w:sz w:val="24"/>
          <w:szCs w:val="24"/>
        </w:rPr>
        <w:t xml:space="preserve"> znakomicie wpisuje się zatem w panujące trendy. Co więcej, najprawdopodobniej będzie modna także za rok czy za dwa lata. Stawiając na ten model, dajesz sobie gwarancję tego, że wykorzystasz go nieraz!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eczorowe/blekitna-sukienka-potis-verso-alix,p-10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2026-01-22T06:50:10+01:00</dcterms:created>
  <dcterms:modified xsi:type="dcterms:W3CDTF">2026-01-22T06:50:10+01:00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