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Jedwabne chusty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&lt;strong&gt;Jedwabne chusty&lt;/strong&gt; to niedoceniony dodatek do stylizacji, który może całkowicie ją odmienić. Nadaje szyku i szlachetności. Sprawdź, dlaczego warto mieć je w swojej szafie!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Jedwabne chusty - klasyka sama w sobie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Jedwabne chusty</w:t>
      </w:r>
      <w:r>
        <w:rPr>
          <w:rFonts w:ascii="calibri" w:hAnsi="calibri" w:eastAsia="calibri" w:cs="calibri"/>
          <w:sz w:val="24"/>
          <w:szCs w:val="24"/>
        </w:rPr>
        <w:t xml:space="preserve"> to ponadczasowa klasyka, która prawdopodobnie nigdy nie wyjdzie z mody. Są one wyjątkowym dodatkiem, który może wnieść do stylizacji bardzo dużo pozytywnej energii. Skąd wziął się ich fenomen, jaka jest ich historia i dlaczego warto mieć je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Jedwab i jego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wydaje się, że to tylko kwadratowy kawałek materiału. Jednak kryje się za nim coś więcej. Odpowiednio dobrany do stylizacji może zdziałać cuda - rozświetlić ją, dodać szyku, a nawet optycznie wysmuklić Twoją figurę. Niewiele osób jednak wie, że jej początki były bardzo nietypowe, ponieważ w XIX wieku były noszone przez paryskich robotników. Niedługo potem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jedwabne chusty</w:t>
      </w:r>
      <w:r>
        <w:rPr>
          <w:rFonts w:ascii="calibri" w:hAnsi="calibri" w:eastAsia="calibri" w:cs="calibri"/>
          <w:sz w:val="24"/>
          <w:szCs w:val="24"/>
        </w:rPr>
        <w:t xml:space="preserve"> podbiły modę damską. Dobór materiału, z jakiego są wykonane nie jest przypadkowy - jedwab posiada wiele zalet, które przemawiają na ich korzyść. Po pierwsze jest niezwykle miły w dotyku - latem przyjemni ochłodzi naszą skórę, natomiast zimą ją ogrzeje. Jest bardzo wytrzymały, dlatego ich zakup możesz potraktować jako długoterminową inwestycję.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Jedwabne chusty </w:t>
        </w:r>
      </w:hyperlink>
      <w:r>
        <w:rPr>
          <w:rFonts w:ascii="calibri" w:hAnsi="calibri" w:eastAsia="calibri" w:cs="calibri"/>
          <w:sz w:val="24"/>
          <w:szCs w:val="24"/>
        </w:rPr>
        <w:t xml:space="preserve">z łatwością odmienią Twoją dawno zapomnianą bluzkę, czy nienoszoną sukienkę, nadając im zupełnie nowe życie. Projektanci z roku na rok zachwycają nas nowymi wzorami, dzięki czemu Twoja szafa nigdy nie będzie nudna. Ciekawe propozycje przygotował dla Was sklep internetowy Eye For Fashion, sprawdźcie koniecznie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esoria/chu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2026-03-26T04:16:55+01:00</dcterms:created>
  <dcterms:modified xsi:type="dcterms:W3CDTF">2026-03-26T04:16:55+01:00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